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D27" w:rsidRDefault="00EB3D27" w:rsidP="00EB3D27">
      <w:pPr>
        <w:rPr>
          <w:rFonts w:eastAsia="Times New Roman"/>
        </w:rPr>
      </w:pPr>
      <w:r>
        <w:rPr>
          <w:rFonts w:eastAsia="Times New Roman"/>
        </w:rPr>
        <w:t>Commercial resources include:</w:t>
      </w:r>
    </w:p>
    <w:p w:rsidR="00EB3D27" w:rsidRDefault="00EB3D27" w:rsidP="00EB3D27">
      <w:pPr>
        <w:rPr>
          <w:rFonts w:eastAsia="Times New Roman"/>
        </w:rPr>
      </w:pPr>
    </w:p>
    <w:p w:rsidR="00EB3D27" w:rsidRPr="00EB3D27" w:rsidRDefault="00EB3D27" w:rsidP="00EB3D27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EB3D27">
        <w:rPr>
          <w:rFonts w:eastAsia="Times New Roman"/>
        </w:rPr>
        <w:t>Oral Language at your Fingertips – English and French</w:t>
      </w:r>
    </w:p>
    <w:p w:rsidR="00EB3D27" w:rsidRDefault="00EB3D27" w:rsidP="00EB3D27">
      <w:pPr>
        <w:rPr>
          <w:rFonts w:ascii="Helvetica" w:eastAsia="Times New Roman" w:hAnsi="Helvetica" w:cs="Helvetica"/>
          <w:sz w:val="18"/>
          <w:szCs w:val="18"/>
        </w:rPr>
      </w:pPr>
      <w:hyperlink r:id="rId5" w:history="1">
        <w:r>
          <w:rPr>
            <w:rStyle w:val="Hyperlink"/>
            <w:rFonts w:ascii="Helvetica" w:eastAsia="Times New Roman" w:hAnsi="Helvetica" w:cs="Helvetica"/>
            <w:sz w:val="18"/>
            <w:szCs w:val="18"/>
          </w:rPr>
          <w:t>https://www.osla.on.ca/store/viewproduct.aspx?id=14240466</w:t>
        </w:r>
      </w:hyperlink>
      <w:r>
        <w:rPr>
          <w:rFonts w:ascii="Helvetica" w:eastAsia="Times New Roman" w:hAnsi="Helvetica" w:cs="Helvetica"/>
          <w:sz w:val="18"/>
          <w:szCs w:val="18"/>
        </w:rPr>
        <w:t> </w:t>
      </w:r>
      <w:r>
        <w:rPr>
          <w:rFonts w:ascii="Helvetica" w:eastAsia="Times New Roman" w:hAnsi="Helvetica" w:cs="Helvetica"/>
          <w:sz w:val="18"/>
          <w:szCs w:val="18"/>
        </w:rPr>
        <w:br/>
      </w:r>
    </w:p>
    <w:p w:rsidR="00EB3D27" w:rsidRPr="00EB3D27" w:rsidRDefault="00EB3D27" w:rsidP="00EB3D27">
      <w:pPr>
        <w:pStyle w:val="ListParagraph"/>
        <w:numPr>
          <w:ilvl w:val="0"/>
          <w:numId w:val="1"/>
        </w:numPr>
        <w:rPr>
          <w:rFonts w:ascii="Helvetica" w:eastAsia="Times New Roman" w:hAnsi="Helvetica" w:cs="Helvetica"/>
          <w:sz w:val="18"/>
          <w:szCs w:val="18"/>
        </w:rPr>
      </w:pPr>
      <w:r w:rsidRPr="00EB3D27">
        <w:rPr>
          <w:rFonts w:eastAsia="Times New Roman"/>
        </w:rPr>
        <w:t>Read It Again – Laura Justice – we use this for tier 2  vocab, language and early literacy</w:t>
      </w:r>
    </w:p>
    <w:p w:rsidR="00EB3D27" w:rsidRDefault="00EB3D27" w:rsidP="00EB3D27">
      <w:pPr>
        <w:rPr>
          <w:rFonts w:ascii="Helvetica" w:eastAsia="Times New Roman" w:hAnsi="Helvetica" w:cs="Helvetica"/>
          <w:sz w:val="18"/>
          <w:szCs w:val="18"/>
        </w:rPr>
      </w:pPr>
      <w:hyperlink r:id="rId6" w:history="1">
        <w:r>
          <w:rPr>
            <w:rStyle w:val="Hyperlink"/>
            <w:rFonts w:ascii="Helvetica" w:eastAsia="Times New Roman" w:hAnsi="Helvetica" w:cs="Helvetica"/>
            <w:sz w:val="18"/>
            <w:szCs w:val="18"/>
          </w:rPr>
          <w:t>https://crane.osu.edu/our-work/read-it-again/</w:t>
        </w:r>
      </w:hyperlink>
    </w:p>
    <w:p w:rsidR="00EB3D27" w:rsidRDefault="00EB3D27" w:rsidP="00EB3D27">
      <w:pPr>
        <w:rPr>
          <w:rFonts w:eastAsia="Times New Roman"/>
        </w:rPr>
      </w:pPr>
    </w:p>
    <w:p w:rsidR="00EB3D27" w:rsidRPr="00EB3D27" w:rsidRDefault="00EB3D27" w:rsidP="00EB3D27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EB3D27">
        <w:rPr>
          <w:rFonts w:eastAsia="Times New Roman"/>
        </w:rPr>
        <w:t>Expanding Expression Tool by Sarah Smith for oral and written vocabulary and language interventions – all tiers</w:t>
      </w:r>
    </w:p>
    <w:p w:rsidR="00EB3D27" w:rsidRDefault="00EB3D27" w:rsidP="00EB3D27">
      <w:pPr>
        <w:rPr>
          <w:rFonts w:ascii="Helvetica" w:eastAsia="Times New Roman" w:hAnsi="Helvetica" w:cs="Helvetica"/>
          <w:sz w:val="18"/>
          <w:szCs w:val="18"/>
        </w:rPr>
      </w:pPr>
      <w:hyperlink r:id="rId7" w:history="1">
        <w:r>
          <w:rPr>
            <w:rStyle w:val="Hyperlink"/>
            <w:rFonts w:ascii="Helvetica" w:eastAsia="Times New Roman" w:hAnsi="Helvetica" w:cs="Helvetica"/>
            <w:sz w:val="18"/>
            <w:szCs w:val="18"/>
          </w:rPr>
          <w:t>https://www.expandingexpression.com/</w:t>
        </w:r>
      </w:hyperlink>
      <w:r>
        <w:rPr>
          <w:rFonts w:ascii="Helvetica" w:eastAsia="Times New Roman" w:hAnsi="Helvetica" w:cs="Helvetica"/>
          <w:sz w:val="18"/>
          <w:szCs w:val="18"/>
        </w:rPr>
        <w:t> </w:t>
      </w:r>
      <w:r>
        <w:rPr>
          <w:rFonts w:ascii="Helvetica" w:eastAsia="Times New Roman" w:hAnsi="Helvetica" w:cs="Helvetica"/>
          <w:sz w:val="18"/>
          <w:szCs w:val="18"/>
        </w:rPr>
        <w:br/>
      </w:r>
    </w:p>
    <w:p w:rsidR="00EB3D27" w:rsidRPr="00EB3D27" w:rsidRDefault="00EB3D27" w:rsidP="00EB3D27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EB3D27">
        <w:rPr>
          <w:rFonts w:eastAsia="Times New Roman"/>
        </w:rPr>
        <w:t>Marzano (on academic vocabulary)</w:t>
      </w:r>
    </w:p>
    <w:p w:rsidR="00EB3D27" w:rsidRDefault="00EB3D27" w:rsidP="00EB3D27">
      <w:pPr>
        <w:rPr>
          <w:rFonts w:ascii="Helvetica" w:eastAsia="Times New Roman" w:hAnsi="Helvetica" w:cs="Helvetica"/>
          <w:sz w:val="18"/>
          <w:szCs w:val="18"/>
        </w:rPr>
      </w:pPr>
      <w:hyperlink r:id="rId8" w:history="1">
        <w:r>
          <w:rPr>
            <w:rStyle w:val="Hyperlink"/>
            <w:rFonts w:ascii="Helvetica" w:eastAsia="Times New Roman" w:hAnsi="Helvetica" w:cs="Helvetica"/>
            <w:sz w:val="18"/>
            <w:szCs w:val="18"/>
          </w:rPr>
          <w:t>https://www.marzanoresources.com/vocabulary.html</w:t>
        </w:r>
      </w:hyperlink>
      <w:r>
        <w:rPr>
          <w:rFonts w:ascii="Helvetica" w:eastAsia="Times New Roman" w:hAnsi="Helvetica" w:cs="Helvetica"/>
          <w:sz w:val="18"/>
          <w:szCs w:val="18"/>
        </w:rPr>
        <w:br/>
      </w:r>
    </w:p>
    <w:p w:rsidR="00EB3D27" w:rsidRPr="00EB3D27" w:rsidRDefault="00EB3D27" w:rsidP="00EB3D27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EB3D27">
        <w:rPr>
          <w:rFonts w:eastAsia="Times New Roman"/>
        </w:rPr>
        <w:t>The Writing Revolution – J. Hochman and N. Wexler</w:t>
      </w:r>
    </w:p>
    <w:p w:rsidR="00EB3D27" w:rsidRDefault="00EB3D27" w:rsidP="00EB3D27">
      <w:pPr>
        <w:rPr>
          <w:rFonts w:ascii="Helvetica" w:eastAsia="Times New Roman" w:hAnsi="Helvetica" w:cs="Helvetica"/>
          <w:sz w:val="18"/>
          <w:szCs w:val="18"/>
        </w:rPr>
      </w:pPr>
      <w:hyperlink r:id="rId9" w:history="1">
        <w:r>
          <w:rPr>
            <w:rStyle w:val="Hyperlink"/>
            <w:rFonts w:ascii="Helvetica" w:eastAsia="Times New Roman" w:hAnsi="Helvetica" w:cs="Helvetica"/>
            <w:sz w:val="18"/>
            <w:szCs w:val="18"/>
          </w:rPr>
          <w:t>https://www.thewritingrevolution.org/</w:t>
        </w:r>
      </w:hyperlink>
      <w:r>
        <w:rPr>
          <w:rFonts w:ascii="Helvetica" w:eastAsia="Times New Roman" w:hAnsi="Helvetica" w:cs="Helvetica"/>
          <w:sz w:val="18"/>
          <w:szCs w:val="18"/>
        </w:rPr>
        <w:br/>
      </w:r>
    </w:p>
    <w:p w:rsidR="00EB3D27" w:rsidRPr="00EB3D27" w:rsidRDefault="00EB3D27" w:rsidP="00EB3D27">
      <w:pPr>
        <w:pStyle w:val="ListParagraph"/>
        <w:numPr>
          <w:ilvl w:val="0"/>
          <w:numId w:val="1"/>
        </w:numPr>
        <w:rPr>
          <w:rFonts w:eastAsia="Times New Roman"/>
        </w:rPr>
      </w:pPr>
      <w:proofErr w:type="spellStart"/>
      <w:r w:rsidRPr="00EB3D27">
        <w:rPr>
          <w:rFonts w:eastAsia="Times New Roman"/>
        </w:rPr>
        <w:t>Heggerty</w:t>
      </w:r>
      <w:proofErr w:type="spellEnd"/>
      <w:r w:rsidRPr="00EB3D27">
        <w:rPr>
          <w:rFonts w:eastAsia="Times New Roman"/>
        </w:rPr>
        <w:t xml:space="preserve"> – new curriculum 2022 as it is aligned with SOR</w:t>
      </w:r>
    </w:p>
    <w:p w:rsidR="00EB3D27" w:rsidRDefault="00EB3D27" w:rsidP="00EB3D27">
      <w:pPr>
        <w:rPr>
          <w:rFonts w:ascii="Helvetica" w:eastAsia="Times New Roman" w:hAnsi="Helvetica" w:cs="Helvetica"/>
          <w:sz w:val="18"/>
          <w:szCs w:val="18"/>
        </w:rPr>
      </w:pPr>
      <w:hyperlink r:id="rId10" w:history="1">
        <w:r>
          <w:rPr>
            <w:rStyle w:val="Hyperlink"/>
            <w:rFonts w:ascii="Helvetica" w:eastAsia="Times New Roman" w:hAnsi="Helvetica" w:cs="Helvetica"/>
            <w:sz w:val="18"/>
            <w:szCs w:val="18"/>
          </w:rPr>
          <w:t>https://heggerty.org/</w:t>
        </w:r>
      </w:hyperlink>
      <w:r>
        <w:rPr>
          <w:rFonts w:ascii="Helvetica" w:eastAsia="Times New Roman" w:hAnsi="Helvetica" w:cs="Helvetica"/>
          <w:sz w:val="18"/>
          <w:szCs w:val="18"/>
        </w:rPr>
        <w:t> </w:t>
      </w:r>
      <w:r>
        <w:rPr>
          <w:rFonts w:ascii="Helvetica" w:eastAsia="Times New Roman" w:hAnsi="Helvetica" w:cs="Helvetica"/>
          <w:sz w:val="18"/>
          <w:szCs w:val="18"/>
        </w:rPr>
        <w:br/>
      </w:r>
    </w:p>
    <w:p w:rsidR="00EB3D27" w:rsidRPr="00EB3D27" w:rsidRDefault="00EB3D27" w:rsidP="00EB3D27">
      <w:pPr>
        <w:pStyle w:val="ListParagraph"/>
        <w:numPr>
          <w:ilvl w:val="0"/>
          <w:numId w:val="1"/>
        </w:numPr>
        <w:rPr>
          <w:rFonts w:eastAsia="Times New Roman"/>
        </w:rPr>
      </w:pPr>
      <w:proofErr w:type="spellStart"/>
      <w:r w:rsidRPr="00EB3D27">
        <w:rPr>
          <w:rFonts w:eastAsia="Times New Roman"/>
        </w:rPr>
        <w:t>Lessonpix</w:t>
      </w:r>
      <w:proofErr w:type="spellEnd"/>
      <w:r w:rsidRPr="00EB3D27">
        <w:rPr>
          <w:rFonts w:eastAsia="Times New Roman"/>
        </w:rPr>
        <w:t xml:space="preserve"> website for creating visual aids, resources, activities</w:t>
      </w:r>
      <w:r w:rsidR="00EC6383">
        <w:rPr>
          <w:rFonts w:eastAsia="Times New Roman"/>
        </w:rPr>
        <w:br/>
      </w:r>
      <w:hyperlink r:id="rId11" w:history="1">
        <w:r w:rsidR="00EC6383" w:rsidRPr="001C082C">
          <w:rPr>
            <w:rStyle w:val="Hyperlink"/>
            <w:rFonts w:eastAsia="Times New Roman"/>
          </w:rPr>
          <w:t>https://lessonpix.com/</w:t>
        </w:r>
      </w:hyperlink>
      <w:r w:rsidR="00EC6383">
        <w:rPr>
          <w:rFonts w:eastAsia="Times New Roman"/>
        </w:rPr>
        <w:t xml:space="preserve"> </w:t>
      </w:r>
      <w:bookmarkStart w:id="0" w:name="_GoBack"/>
      <w:bookmarkEnd w:id="0"/>
      <w:r>
        <w:rPr>
          <w:rFonts w:eastAsia="Times New Roman"/>
        </w:rPr>
        <w:br/>
      </w:r>
    </w:p>
    <w:p w:rsidR="00EB3D27" w:rsidRPr="00EB3D27" w:rsidRDefault="00EB3D27" w:rsidP="00EB3D27">
      <w:pPr>
        <w:pStyle w:val="ListParagraph"/>
        <w:numPr>
          <w:ilvl w:val="0"/>
          <w:numId w:val="1"/>
        </w:numPr>
        <w:rPr>
          <w:rFonts w:ascii="Helvetica" w:eastAsia="Times New Roman" w:hAnsi="Helvetica" w:cs="Helvetica"/>
          <w:sz w:val="18"/>
          <w:szCs w:val="18"/>
        </w:rPr>
      </w:pPr>
      <w:r w:rsidRPr="00EB3D27">
        <w:rPr>
          <w:rFonts w:ascii="Helvetica" w:eastAsia="Times New Roman" w:hAnsi="Helvetica" w:cs="Helvetica"/>
          <w:sz w:val="18"/>
          <w:szCs w:val="18"/>
        </w:rPr>
        <w:t>Orton-</w:t>
      </w:r>
      <w:proofErr w:type="spellStart"/>
      <w:r w:rsidRPr="00EB3D27">
        <w:rPr>
          <w:rFonts w:ascii="Helvetica" w:eastAsia="Times New Roman" w:hAnsi="Helvetica" w:cs="Helvetica"/>
          <w:sz w:val="18"/>
          <w:szCs w:val="18"/>
        </w:rPr>
        <w:t>Gillingham</w:t>
      </w:r>
      <w:proofErr w:type="spellEnd"/>
      <w:r w:rsidRPr="00EB3D27">
        <w:rPr>
          <w:rFonts w:ascii="Helvetica" w:eastAsia="Times New Roman" w:hAnsi="Helvetica" w:cs="Helvetica"/>
          <w:sz w:val="18"/>
          <w:szCs w:val="18"/>
        </w:rPr>
        <w:t xml:space="preserve"> approach</w:t>
      </w:r>
    </w:p>
    <w:p w:rsidR="00EB3D27" w:rsidRDefault="00EB3D27" w:rsidP="00EB3D27">
      <w:pPr>
        <w:rPr>
          <w:rFonts w:ascii="Helvetica" w:eastAsia="Times New Roman" w:hAnsi="Helvetica" w:cs="Helvetica"/>
          <w:sz w:val="18"/>
          <w:szCs w:val="18"/>
        </w:rPr>
      </w:pPr>
      <w:hyperlink r:id="rId12" w:history="1">
        <w:r>
          <w:rPr>
            <w:rStyle w:val="Hyperlink"/>
            <w:rFonts w:ascii="Helvetica" w:eastAsia="Times New Roman" w:hAnsi="Helvetica" w:cs="Helvetica"/>
            <w:sz w:val="18"/>
            <w:szCs w:val="18"/>
          </w:rPr>
          <w:t>https://www.ortonacademy.org/resources/what-is-the-orton-gillingham-approach/</w:t>
        </w:r>
      </w:hyperlink>
    </w:p>
    <w:p w:rsidR="00EB3D27" w:rsidRDefault="00EB3D27" w:rsidP="00EB3D27">
      <w:pPr>
        <w:rPr>
          <w:rFonts w:ascii="Helvetica" w:eastAsia="Times New Roman" w:hAnsi="Helvetica" w:cs="Helvetica"/>
          <w:sz w:val="18"/>
          <w:szCs w:val="18"/>
        </w:rPr>
      </w:pPr>
    </w:p>
    <w:p w:rsidR="00EB3D27" w:rsidRPr="00EB3D27" w:rsidRDefault="00EB3D27" w:rsidP="00EB3D27">
      <w:pPr>
        <w:pStyle w:val="ListParagraph"/>
        <w:numPr>
          <w:ilvl w:val="0"/>
          <w:numId w:val="1"/>
        </w:numPr>
        <w:rPr>
          <w:rFonts w:ascii="Helvetica" w:eastAsia="Times New Roman" w:hAnsi="Helvetica" w:cs="Helvetica"/>
          <w:sz w:val="18"/>
          <w:szCs w:val="18"/>
        </w:rPr>
      </w:pPr>
      <w:r w:rsidRPr="00EB3D27">
        <w:rPr>
          <w:rFonts w:ascii="Helvetica" w:eastAsia="Times New Roman" w:hAnsi="Helvetica" w:cs="Helvetica"/>
          <w:sz w:val="18"/>
          <w:szCs w:val="18"/>
        </w:rPr>
        <w:t>Empower reading program</w:t>
      </w:r>
      <w:r>
        <w:rPr>
          <w:rFonts w:ascii="Helvetica" w:eastAsia="Times New Roman" w:hAnsi="Helvetica" w:cs="Helvetica"/>
          <w:sz w:val="18"/>
          <w:szCs w:val="18"/>
        </w:rPr>
        <w:br/>
      </w:r>
    </w:p>
    <w:p w:rsidR="00EB3D27" w:rsidRDefault="00EB3D27" w:rsidP="00EB3D27">
      <w:pPr>
        <w:rPr>
          <w:rFonts w:ascii="Helvetica" w:eastAsia="Times New Roman" w:hAnsi="Helvetica" w:cs="Helvetica"/>
          <w:sz w:val="18"/>
          <w:szCs w:val="18"/>
        </w:rPr>
      </w:pPr>
      <w:hyperlink r:id="rId13" w:history="1">
        <w:r>
          <w:rPr>
            <w:rStyle w:val="Hyperlink"/>
            <w:rFonts w:ascii="Helvetica" w:eastAsia="Times New Roman" w:hAnsi="Helvetica" w:cs="Helvetica"/>
            <w:sz w:val="18"/>
            <w:szCs w:val="18"/>
          </w:rPr>
          <w:t>https://www.sickkids.ca/en/learning/empower-reading/</w:t>
        </w:r>
      </w:hyperlink>
    </w:p>
    <w:p w:rsidR="00EB3D27" w:rsidRPr="00EB3D27" w:rsidRDefault="00EB3D27" w:rsidP="00EB3D27">
      <w:pPr>
        <w:pStyle w:val="ListParagraph"/>
        <w:numPr>
          <w:ilvl w:val="0"/>
          <w:numId w:val="1"/>
        </w:numPr>
        <w:rPr>
          <w:rFonts w:ascii="Helvetica" w:eastAsia="Times New Roman" w:hAnsi="Helvetica" w:cs="Helvetica"/>
          <w:sz w:val="18"/>
          <w:szCs w:val="18"/>
        </w:rPr>
      </w:pPr>
      <w:r w:rsidRPr="00EB3D27">
        <w:rPr>
          <w:rFonts w:ascii="Helvetica" w:eastAsia="Times New Roman" w:hAnsi="Helvetica" w:cs="Helvetica"/>
          <w:sz w:val="18"/>
          <w:szCs w:val="18"/>
        </w:rPr>
        <w:t>Lexia</w:t>
      </w:r>
    </w:p>
    <w:p w:rsidR="00EB3D27" w:rsidRDefault="00EB3D27" w:rsidP="00EB3D27">
      <w:pPr>
        <w:rPr>
          <w:rFonts w:ascii="Helvetica" w:eastAsia="Times New Roman" w:hAnsi="Helvetica" w:cs="Helvetica"/>
          <w:sz w:val="18"/>
          <w:szCs w:val="18"/>
        </w:rPr>
      </w:pPr>
      <w:hyperlink r:id="rId14" w:history="1">
        <w:r>
          <w:rPr>
            <w:rStyle w:val="Hyperlink"/>
            <w:rFonts w:ascii="Helvetica" w:eastAsia="Times New Roman" w:hAnsi="Helvetica" w:cs="Helvetica"/>
            <w:sz w:val="18"/>
            <w:szCs w:val="18"/>
          </w:rPr>
          <w:t>https://www.lexialearning.com/</w:t>
        </w:r>
      </w:hyperlink>
    </w:p>
    <w:p w:rsidR="00EB3D27" w:rsidRDefault="00EB3D27" w:rsidP="00EB3D27">
      <w:pPr>
        <w:rPr>
          <w:rFonts w:ascii="Helvetica" w:eastAsia="Times New Roman" w:hAnsi="Helvetica" w:cs="Helvetica"/>
          <w:sz w:val="18"/>
          <w:szCs w:val="18"/>
        </w:rPr>
      </w:pPr>
    </w:p>
    <w:p w:rsidR="00EB3D27" w:rsidRPr="00EB3D27" w:rsidRDefault="00EB3D27" w:rsidP="00EB3D27">
      <w:pPr>
        <w:pStyle w:val="ListParagraph"/>
        <w:numPr>
          <w:ilvl w:val="0"/>
          <w:numId w:val="1"/>
        </w:numPr>
        <w:rPr>
          <w:rFonts w:ascii="Helvetica" w:eastAsia="Times New Roman" w:hAnsi="Helvetica" w:cs="Helvetica"/>
          <w:sz w:val="18"/>
          <w:szCs w:val="18"/>
        </w:rPr>
      </w:pPr>
      <w:r w:rsidRPr="00EB3D27">
        <w:rPr>
          <w:rFonts w:ascii="Helvetica" w:eastAsia="Times New Roman" w:hAnsi="Helvetica" w:cs="Helvetica"/>
          <w:sz w:val="18"/>
          <w:szCs w:val="18"/>
        </w:rPr>
        <w:t>OSLA / Lisa Archibald presentation</w:t>
      </w:r>
    </w:p>
    <w:p w:rsidR="00EB3D27" w:rsidRDefault="00EB3D27" w:rsidP="00EB3D27">
      <w:pPr>
        <w:rPr>
          <w:rFonts w:ascii="Helvetica" w:eastAsia="Times New Roman" w:hAnsi="Helvetica" w:cs="Helvetica"/>
          <w:sz w:val="18"/>
          <w:szCs w:val="18"/>
        </w:rPr>
      </w:pPr>
      <w:hyperlink r:id="rId15" w:anchor="slide=id.gc4e8673f7c_0_534" w:history="1">
        <w:r>
          <w:rPr>
            <w:rStyle w:val="Hyperlink"/>
            <w:rFonts w:ascii="Helvetica" w:eastAsia="Times New Roman" w:hAnsi="Helvetica" w:cs="Helvetica"/>
            <w:sz w:val="18"/>
            <w:szCs w:val="18"/>
          </w:rPr>
          <w:t>https://docs.google.com/presentation/d/12ghy0Pm4ALWz04BCoacGWI0XAe56kB6xIS60nQeMEDA/copy#slide=id.gc4e8673f7c_0_534</w:t>
        </w:r>
      </w:hyperlink>
      <w:r>
        <w:rPr>
          <w:rFonts w:ascii="Helvetica" w:eastAsia="Times New Roman" w:hAnsi="Helvetica" w:cs="Helvetica"/>
          <w:sz w:val="18"/>
          <w:szCs w:val="18"/>
        </w:rPr>
        <w:t> </w:t>
      </w:r>
    </w:p>
    <w:p w:rsidR="005B4A2A" w:rsidRDefault="005B4A2A"/>
    <w:sectPr w:rsidR="005B4A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B5AA3"/>
    <w:multiLevelType w:val="hybridMultilevel"/>
    <w:tmpl w:val="31865E78"/>
    <w:lvl w:ilvl="0" w:tplc="3F04EC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27"/>
    <w:rsid w:val="005B4A2A"/>
    <w:rsid w:val="00EB3D27"/>
    <w:rsid w:val="00EC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BFCC1"/>
  <w15:chartTrackingRefBased/>
  <w15:docId w15:val="{6E07AF91-7021-4949-8AAF-ED86DB31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3D2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3D2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B3D2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C638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6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3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rzanoresources.com/vocabulary.html" TargetMode="External"/><Relationship Id="rId13" Type="http://schemas.openxmlformats.org/officeDocument/2006/relationships/hyperlink" Target="https://www.sickkids.ca/en/learning/empower-read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xpandingexpression.com/" TargetMode="External"/><Relationship Id="rId12" Type="http://schemas.openxmlformats.org/officeDocument/2006/relationships/hyperlink" Target="https://www.ortonacademy.org/resources/what-is-the-orton-gillingham-approach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crane.osu.edu/our-work/read-it-again/" TargetMode="External"/><Relationship Id="rId11" Type="http://schemas.openxmlformats.org/officeDocument/2006/relationships/hyperlink" Target="https://lessonpix.com/" TargetMode="External"/><Relationship Id="rId5" Type="http://schemas.openxmlformats.org/officeDocument/2006/relationships/hyperlink" Target="https://www.osla.on.ca/store/viewproduct.aspx?id=14240466" TargetMode="External"/><Relationship Id="rId15" Type="http://schemas.openxmlformats.org/officeDocument/2006/relationships/hyperlink" Target="https://docs.google.com/presentation/d/12ghy0Pm4ALWz04BCoacGWI0XAe56kB6xIS60nQeMEDA/copy" TargetMode="External"/><Relationship Id="rId10" Type="http://schemas.openxmlformats.org/officeDocument/2006/relationships/hyperlink" Target="https://heggerty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hewritingrevolution.org/" TargetMode="External"/><Relationship Id="rId14" Type="http://schemas.openxmlformats.org/officeDocument/2006/relationships/hyperlink" Target="https://www.lexialearning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 El-Khatib</dc:creator>
  <cp:keywords/>
  <dc:description/>
  <cp:lastModifiedBy>Samar El-Khatib</cp:lastModifiedBy>
  <cp:revision>2</cp:revision>
  <dcterms:created xsi:type="dcterms:W3CDTF">2022-09-21T15:23:00Z</dcterms:created>
  <dcterms:modified xsi:type="dcterms:W3CDTF">2022-09-21T15:25:00Z</dcterms:modified>
</cp:coreProperties>
</file>